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E472" w14:textId="77777777" w:rsidR="00553E28" w:rsidRPr="00553E28" w:rsidRDefault="00553E28" w:rsidP="00553E28">
      <w:pPr>
        <w:jc w:val="center"/>
        <w:rPr>
          <w:rFonts w:ascii="Times New Roman" w:hAnsi="Times New Roman" w:cs="Times New Roman"/>
          <w:sz w:val="24"/>
          <w:szCs w:val="24"/>
        </w:rPr>
      </w:pPr>
      <w:r w:rsidRPr="00553E28">
        <w:rPr>
          <w:rFonts w:ascii="Times New Roman" w:hAnsi="Times New Roman" w:cs="Times New Roman"/>
          <w:sz w:val="24"/>
          <w:szCs w:val="24"/>
          <w:highlight w:val="green"/>
        </w:rPr>
        <w:t>[Company Logo]</w:t>
      </w:r>
    </w:p>
    <w:p w14:paraId="421C9729" w14:textId="77777777" w:rsidR="00553E28" w:rsidRDefault="00553E28" w:rsidP="00553E28">
      <w:pPr>
        <w:jc w:val="center"/>
        <w:rPr>
          <w:rFonts w:ascii="Times New Roman" w:hAnsi="Times New Roman" w:cs="Times New Roman"/>
          <w:b/>
          <w:bCs/>
          <w:sz w:val="24"/>
          <w:szCs w:val="24"/>
        </w:rPr>
      </w:pPr>
    </w:p>
    <w:p w14:paraId="0A558509" w14:textId="10DB24B9" w:rsidR="00553E28" w:rsidRPr="00553E28" w:rsidRDefault="00553E28" w:rsidP="00553E28">
      <w:pPr>
        <w:jc w:val="center"/>
        <w:rPr>
          <w:rFonts w:ascii="Times New Roman" w:hAnsi="Times New Roman" w:cs="Times New Roman"/>
          <w:b/>
          <w:bCs/>
          <w:sz w:val="28"/>
          <w:szCs w:val="28"/>
        </w:rPr>
      </w:pPr>
      <w:r w:rsidRPr="00553E28">
        <w:rPr>
          <w:rFonts w:ascii="Times New Roman" w:hAnsi="Times New Roman" w:cs="Times New Roman"/>
          <w:b/>
          <w:bCs/>
          <w:sz w:val="28"/>
          <w:szCs w:val="28"/>
        </w:rPr>
        <w:t>Strategy Analyst Job Description</w:t>
      </w:r>
      <w:r w:rsidRPr="00553E28">
        <w:rPr>
          <w:rFonts w:ascii="Times New Roman" w:hAnsi="Times New Roman" w:cs="Times New Roman"/>
          <w:b/>
          <w:bCs/>
          <w:sz w:val="28"/>
          <w:szCs w:val="28"/>
        </w:rPr>
        <w:t xml:space="preserve"> Template</w:t>
      </w:r>
    </w:p>
    <w:p w14:paraId="06EF73DA" w14:textId="77777777" w:rsidR="00553E28" w:rsidRPr="00553E28" w:rsidRDefault="00553E28" w:rsidP="00553E28">
      <w:pPr>
        <w:jc w:val="center"/>
        <w:rPr>
          <w:rFonts w:ascii="Times New Roman" w:hAnsi="Times New Roman" w:cs="Times New Roman"/>
          <w:sz w:val="24"/>
          <w:szCs w:val="24"/>
        </w:rPr>
      </w:pPr>
    </w:p>
    <w:p w14:paraId="3E0802F3"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Introduction:</w:t>
      </w:r>
      <w:r w:rsidRPr="00553E28">
        <w:rPr>
          <w:rFonts w:ascii="Times New Roman" w:hAnsi="Times New Roman" w:cs="Times New Roman"/>
          <w:sz w:val="24"/>
          <w:szCs w:val="24"/>
        </w:rPr>
        <w:t xml:space="preserve"> </w:t>
      </w:r>
    </w:p>
    <w:p w14:paraId="6757FC55" w14:textId="2B3C2945"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 xml:space="preserve">At </w:t>
      </w: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we believe in driving transformation through strategic insights. We are on a mission to redefine the industry with innovative solutions that extend beyond the conventional, creating significant impacts globally. Join us as a Strategy Analyst and be part of a team dedicated to pioneering change, crafting the future of our sector, and ultimately shaping the world.</w:t>
      </w:r>
    </w:p>
    <w:p w14:paraId="69C9B0BF" w14:textId="77777777" w:rsidR="00553E28" w:rsidRDefault="00553E28" w:rsidP="00553E28">
      <w:pPr>
        <w:jc w:val="both"/>
        <w:rPr>
          <w:rFonts w:ascii="Times New Roman" w:hAnsi="Times New Roman" w:cs="Times New Roman"/>
          <w:b/>
          <w:bCs/>
          <w:sz w:val="24"/>
          <w:szCs w:val="24"/>
        </w:rPr>
      </w:pPr>
    </w:p>
    <w:p w14:paraId="66DB61B1" w14:textId="093FA5D6"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Visionary Purpose:</w:t>
      </w:r>
      <w:r w:rsidRPr="00553E28">
        <w:rPr>
          <w:rFonts w:ascii="Times New Roman" w:hAnsi="Times New Roman" w:cs="Times New Roman"/>
          <w:sz w:val="24"/>
          <w:szCs w:val="24"/>
        </w:rPr>
        <w:t xml:space="preserve"> </w:t>
      </w:r>
    </w:p>
    <w:p w14:paraId="357827F7" w14:textId="5465F7AC"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 xml:space="preserve">As a Strategy Analyst at </w:t>
      </w: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you will contribute directly to projects that not only transform our company but also have far-reaching effects on the industry and society. Your strategic analyses will guide critical decisions that propel us towards our inspiring goals, ensuring that every insight you provide advances our overarching mission.</w:t>
      </w:r>
    </w:p>
    <w:p w14:paraId="3FFBB970" w14:textId="77777777" w:rsidR="00553E28" w:rsidRDefault="00553E28" w:rsidP="00553E28">
      <w:pPr>
        <w:jc w:val="both"/>
        <w:rPr>
          <w:rFonts w:ascii="Times New Roman" w:hAnsi="Times New Roman" w:cs="Times New Roman"/>
          <w:b/>
          <w:bCs/>
          <w:sz w:val="24"/>
          <w:szCs w:val="24"/>
        </w:rPr>
      </w:pPr>
    </w:p>
    <w:p w14:paraId="5DA1F576" w14:textId="3DF01FAB" w:rsidR="00553E28" w:rsidRP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Role Summary:</w:t>
      </w:r>
    </w:p>
    <w:p w14:paraId="29529BB1" w14:textId="77777777" w:rsidR="00553E28" w:rsidRPr="00553E28" w:rsidRDefault="00553E28" w:rsidP="00553E28">
      <w:pPr>
        <w:numPr>
          <w:ilvl w:val="0"/>
          <w:numId w:val="1"/>
        </w:numPr>
        <w:jc w:val="both"/>
        <w:rPr>
          <w:rFonts w:ascii="Times New Roman" w:hAnsi="Times New Roman" w:cs="Times New Roman"/>
          <w:sz w:val="24"/>
          <w:szCs w:val="24"/>
        </w:rPr>
      </w:pPr>
      <w:r w:rsidRPr="00553E28">
        <w:rPr>
          <w:rFonts w:ascii="Times New Roman" w:hAnsi="Times New Roman" w:cs="Times New Roman"/>
          <w:sz w:val="24"/>
          <w:szCs w:val="24"/>
        </w:rPr>
        <w:t>Conduct complex data analysis to support strategic decision-making.</w:t>
      </w:r>
    </w:p>
    <w:p w14:paraId="612B9763" w14:textId="77777777" w:rsidR="00553E28" w:rsidRPr="00553E28" w:rsidRDefault="00553E28" w:rsidP="00553E28">
      <w:pPr>
        <w:numPr>
          <w:ilvl w:val="0"/>
          <w:numId w:val="1"/>
        </w:numPr>
        <w:jc w:val="both"/>
        <w:rPr>
          <w:rFonts w:ascii="Times New Roman" w:hAnsi="Times New Roman" w:cs="Times New Roman"/>
          <w:sz w:val="24"/>
          <w:szCs w:val="24"/>
        </w:rPr>
      </w:pPr>
      <w:r w:rsidRPr="00553E28">
        <w:rPr>
          <w:rFonts w:ascii="Times New Roman" w:hAnsi="Times New Roman" w:cs="Times New Roman"/>
          <w:sz w:val="24"/>
          <w:szCs w:val="24"/>
        </w:rPr>
        <w:t>Develop actionable insights and recommendations to drive business growth.</w:t>
      </w:r>
    </w:p>
    <w:p w14:paraId="605B92BF" w14:textId="77777777" w:rsidR="00553E28" w:rsidRPr="00553E28" w:rsidRDefault="00553E28" w:rsidP="00553E28">
      <w:pPr>
        <w:numPr>
          <w:ilvl w:val="0"/>
          <w:numId w:val="1"/>
        </w:numPr>
        <w:jc w:val="both"/>
        <w:rPr>
          <w:rFonts w:ascii="Times New Roman" w:hAnsi="Times New Roman" w:cs="Times New Roman"/>
          <w:sz w:val="24"/>
          <w:szCs w:val="24"/>
        </w:rPr>
      </w:pPr>
      <w:r w:rsidRPr="00553E28">
        <w:rPr>
          <w:rFonts w:ascii="Times New Roman" w:hAnsi="Times New Roman" w:cs="Times New Roman"/>
          <w:sz w:val="24"/>
          <w:szCs w:val="24"/>
        </w:rPr>
        <w:t>Collaborate with cross-functional teams to ensure alignment and execution of strategies.</w:t>
      </w:r>
    </w:p>
    <w:p w14:paraId="341984CD" w14:textId="77777777" w:rsidR="00553E28" w:rsidRPr="00553E28" w:rsidRDefault="00553E28" w:rsidP="00553E28">
      <w:pPr>
        <w:numPr>
          <w:ilvl w:val="0"/>
          <w:numId w:val="1"/>
        </w:numPr>
        <w:jc w:val="both"/>
        <w:rPr>
          <w:rFonts w:ascii="Times New Roman" w:hAnsi="Times New Roman" w:cs="Times New Roman"/>
          <w:sz w:val="24"/>
          <w:szCs w:val="24"/>
        </w:rPr>
      </w:pPr>
      <w:r w:rsidRPr="00553E28">
        <w:rPr>
          <w:rFonts w:ascii="Times New Roman" w:hAnsi="Times New Roman" w:cs="Times New Roman"/>
          <w:sz w:val="24"/>
          <w:szCs w:val="24"/>
        </w:rPr>
        <w:t>Monitor industry trends and competitive dynamics to inform strategic planning.</w:t>
      </w:r>
    </w:p>
    <w:p w14:paraId="779A1728" w14:textId="77777777" w:rsidR="00553E28" w:rsidRDefault="00553E28" w:rsidP="00553E28">
      <w:pPr>
        <w:jc w:val="both"/>
        <w:rPr>
          <w:rFonts w:ascii="Times New Roman" w:hAnsi="Times New Roman" w:cs="Times New Roman"/>
          <w:b/>
          <w:bCs/>
          <w:sz w:val="24"/>
          <w:szCs w:val="24"/>
        </w:rPr>
      </w:pPr>
    </w:p>
    <w:p w14:paraId="18190345" w14:textId="77777777" w:rsidR="00553E28" w:rsidRDefault="00553E28" w:rsidP="00553E28">
      <w:pPr>
        <w:jc w:val="both"/>
        <w:rPr>
          <w:rFonts w:ascii="Times New Roman" w:hAnsi="Times New Roman" w:cs="Times New Roman"/>
          <w:b/>
          <w:bCs/>
          <w:sz w:val="24"/>
          <w:szCs w:val="24"/>
        </w:rPr>
      </w:pPr>
      <w:r w:rsidRPr="00553E28">
        <w:rPr>
          <w:rFonts w:ascii="Times New Roman" w:hAnsi="Times New Roman" w:cs="Times New Roman"/>
          <w:b/>
          <w:bCs/>
          <w:sz w:val="24"/>
          <w:szCs w:val="24"/>
        </w:rPr>
        <w:t>Unparalleled Growth:</w:t>
      </w:r>
    </w:p>
    <w:p w14:paraId="52087707" w14:textId="54287D0E"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is committed to the continuous personal and professional development of our team. As a Strategy Analyst, you will have access to advanced training programs, mentorship from industry leaders, and opportunities to work on groundbreaking projects that challenge and expand your skills.</w:t>
      </w:r>
    </w:p>
    <w:p w14:paraId="250FE94E" w14:textId="77777777" w:rsidR="00553E28" w:rsidRDefault="00553E28" w:rsidP="00553E28">
      <w:pPr>
        <w:jc w:val="both"/>
        <w:rPr>
          <w:rFonts w:ascii="Times New Roman" w:hAnsi="Times New Roman" w:cs="Times New Roman"/>
          <w:b/>
          <w:bCs/>
          <w:sz w:val="24"/>
          <w:szCs w:val="24"/>
        </w:rPr>
      </w:pPr>
    </w:p>
    <w:p w14:paraId="44C93C5E"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Empowerment and Autonomy:</w:t>
      </w:r>
      <w:r w:rsidRPr="00553E28">
        <w:rPr>
          <w:rFonts w:ascii="Times New Roman" w:hAnsi="Times New Roman" w:cs="Times New Roman"/>
          <w:sz w:val="24"/>
          <w:szCs w:val="24"/>
        </w:rPr>
        <w:t xml:space="preserve"> </w:t>
      </w:r>
    </w:p>
    <w:p w14:paraId="29CB171E" w14:textId="6E76207D"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lastRenderedPageBreak/>
        <w:t>We empower our Strategy Analysts with the autonomy to lead initiatives and influence outcomes. You will have the freedom to explore creative solutions and drive your projects, supported by a culture that trusts and values your expertise and vision.</w:t>
      </w:r>
    </w:p>
    <w:p w14:paraId="02919D63" w14:textId="77777777" w:rsidR="00553E28" w:rsidRDefault="00553E28" w:rsidP="00553E28">
      <w:pPr>
        <w:jc w:val="both"/>
        <w:rPr>
          <w:rFonts w:ascii="Times New Roman" w:hAnsi="Times New Roman" w:cs="Times New Roman"/>
          <w:b/>
          <w:bCs/>
          <w:sz w:val="24"/>
          <w:szCs w:val="24"/>
        </w:rPr>
      </w:pPr>
    </w:p>
    <w:p w14:paraId="318F77CA"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Recognition of Excellence:</w:t>
      </w:r>
      <w:r w:rsidRPr="00553E28">
        <w:rPr>
          <w:rFonts w:ascii="Times New Roman" w:hAnsi="Times New Roman" w:cs="Times New Roman"/>
          <w:sz w:val="24"/>
          <w:szCs w:val="24"/>
        </w:rPr>
        <w:t xml:space="preserve"> </w:t>
      </w:r>
    </w:p>
    <w:p w14:paraId="6F42AFFD" w14:textId="274F8AE0"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 xml:space="preserve">At </w:t>
      </w: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every contribution is recognized and celebrated. We offer a clear path for career advancement based on merit and impact, supported by a reward system that appreciates your hard work and achievements.</w:t>
      </w:r>
    </w:p>
    <w:p w14:paraId="7A5DC20A" w14:textId="77777777" w:rsidR="00553E28" w:rsidRDefault="00553E28" w:rsidP="00553E28">
      <w:pPr>
        <w:jc w:val="both"/>
        <w:rPr>
          <w:rFonts w:ascii="Times New Roman" w:hAnsi="Times New Roman" w:cs="Times New Roman"/>
          <w:b/>
          <w:bCs/>
          <w:sz w:val="24"/>
          <w:szCs w:val="24"/>
        </w:rPr>
      </w:pPr>
    </w:p>
    <w:p w14:paraId="201F78B2"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Collaborative Synergy:</w:t>
      </w:r>
      <w:r w:rsidRPr="00553E28">
        <w:rPr>
          <w:rFonts w:ascii="Times New Roman" w:hAnsi="Times New Roman" w:cs="Times New Roman"/>
          <w:sz w:val="24"/>
          <w:szCs w:val="24"/>
        </w:rPr>
        <w:t xml:space="preserve"> </w:t>
      </w:r>
    </w:p>
    <w:p w14:paraId="6C6671CC" w14:textId="79E9F9C2"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You will work alongside a diverse team of passionate professionals, each bringing unique perspectives to the table. Our collaborative environment fosters innovation and is key to developing strategies that lead to breakthroughs in the industry.</w:t>
      </w:r>
    </w:p>
    <w:p w14:paraId="1A4EBD14" w14:textId="77777777" w:rsidR="00553E28" w:rsidRDefault="00553E28" w:rsidP="00553E28">
      <w:pPr>
        <w:jc w:val="both"/>
        <w:rPr>
          <w:rFonts w:ascii="Times New Roman" w:hAnsi="Times New Roman" w:cs="Times New Roman"/>
          <w:b/>
          <w:bCs/>
          <w:sz w:val="24"/>
          <w:szCs w:val="24"/>
        </w:rPr>
      </w:pPr>
    </w:p>
    <w:p w14:paraId="10429E18"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Alignment with Core Values:</w:t>
      </w:r>
      <w:r w:rsidRPr="00553E28">
        <w:rPr>
          <w:rFonts w:ascii="Times New Roman" w:hAnsi="Times New Roman" w:cs="Times New Roman"/>
          <w:sz w:val="24"/>
          <w:szCs w:val="24"/>
        </w:rPr>
        <w:t xml:space="preserve"> </w:t>
      </w:r>
    </w:p>
    <w:p w14:paraId="312886BD" w14:textId="59B85931"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Our core values of integrity, sustainability, and social responsibility are at the heart of everything we do. As a Strategy Analyst, you will play a pivotal role in projects that mirror these principles, reinforcing our commitment to ethical practices and positive social impact.</w:t>
      </w:r>
    </w:p>
    <w:p w14:paraId="50FBAD6E" w14:textId="77777777" w:rsidR="00553E28" w:rsidRDefault="00553E28" w:rsidP="00553E28">
      <w:pPr>
        <w:jc w:val="both"/>
        <w:rPr>
          <w:rFonts w:ascii="Times New Roman" w:hAnsi="Times New Roman" w:cs="Times New Roman"/>
          <w:b/>
          <w:bCs/>
          <w:sz w:val="24"/>
          <w:szCs w:val="24"/>
        </w:rPr>
      </w:pPr>
    </w:p>
    <w:p w14:paraId="487A2C7D"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Work-Life Integration:</w:t>
      </w:r>
      <w:r w:rsidRPr="00553E28">
        <w:rPr>
          <w:rFonts w:ascii="Times New Roman" w:hAnsi="Times New Roman" w:cs="Times New Roman"/>
          <w:sz w:val="24"/>
          <w:szCs w:val="24"/>
        </w:rPr>
        <w:t xml:space="preserve"> </w:t>
      </w:r>
    </w:p>
    <w:p w14:paraId="7AC5BC3A" w14:textId="62393A30"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 xml:space="preserve">We support our employees’ well-being with flexible working arrangements, wellness programs, and a culture that encourages a healthy work-life balance. Your well-being is a priority at </w:t>
      </w: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as we believe it is fundamental to sustaining high performance and personal satisfaction.</w:t>
      </w:r>
    </w:p>
    <w:p w14:paraId="1EE77583" w14:textId="77777777" w:rsidR="00553E28" w:rsidRDefault="00553E28" w:rsidP="00553E28">
      <w:pPr>
        <w:jc w:val="both"/>
        <w:rPr>
          <w:rFonts w:ascii="Times New Roman" w:hAnsi="Times New Roman" w:cs="Times New Roman"/>
          <w:b/>
          <w:bCs/>
          <w:sz w:val="24"/>
          <w:szCs w:val="24"/>
        </w:rPr>
      </w:pPr>
    </w:p>
    <w:p w14:paraId="375BC844"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Dynamic Challenges:</w:t>
      </w:r>
      <w:r w:rsidRPr="00553E28">
        <w:rPr>
          <w:rFonts w:ascii="Times New Roman" w:hAnsi="Times New Roman" w:cs="Times New Roman"/>
          <w:sz w:val="24"/>
          <w:szCs w:val="24"/>
        </w:rPr>
        <w:t xml:space="preserve"> </w:t>
      </w:r>
    </w:p>
    <w:p w14:paraId="0ED2E66C" w14:textId="3093F647"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Prepare to engage with complex problems that require innovative thinking and a strategic mindset. The challenges you face here will not only be dynamic but also intellectually stimulating, ensuring continuous growth and learning.</w:t>
      </w:r>
    </w:p>
    <w:p w14:paraId="4D30F12B" w14:textId="77777777" w:rsidR="00553E28" w:rsidRDefault="00553E28" w:rsidP="00553E28">
      <w:pPr>
        <w:jc w:val="both"/>
        <w:rPr>
          <w:rFonts w:ascii="Times New Roman" w:hAnsi="Times New Roman" w:cs="Times New Roman"/>
          <w:b/>
          <w:bCs/>
          <w:sz w:val="24"/>
          <w:szCs w:val="24"/>
        </w:rPr>
      </w:pPr>
    </w:p>
    <w:p w14:paraId="58B72E65"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Global Impact:</w:t>
      </w:r>
      <w:r w:rsidRPr="00553E28">
        <w:rPr>
          <w:rFonts w:ascii="Times New Roman" w:hAnsi="Times New Roman" w:cs="Times New Roman"/>
          <w:sz w:val="24"/>
          <w:szCs w:val="24"/>
        </w:rPr>
        <w:t xml:space="preserve"> </w:t>
      </w:r>
    </w:p>
    <w:p w14:paraId="4BDE7FB2" w14:textId="69A0CBCC"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lastRenderedPageBreak/>
        <w:t>Your work as a Strategy Analyst will influence not just local but global operations, affecting how we execute projects worldwide. This role offers the unique opportunity to see the international impact of your strategic initiatives.</w:t>
      </w:r>
    </w:p>
    <w:p w14:paraId="6137EAA1" w14:textId="77777777" w:rsidR="00553E28" w:rsidRDefault="00553E28" w:rsidP="00553E28">
      <w:pPr>
        <w:jc w:val="both"/>
        <w:rPr>
          <w:rFonts w:ascii="Times New Roman" w:hAnsi="Times New Roman" w:cs="Times New Roman"/>
          <w:b/>
          <w:bCs/>
          <w:sz w:val="24"/>
          <w:szCs w:val="24"/>
        </w:rPr>
      </w:pPr>
    </w:p>
    <w:p w14:paraId="2A8BAED0" w14:textId="77777777" w:rsid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Authenticity and Transparency:</w:t>
      </w:r>
      <w:r w:rsidRPr="00553E28">
        <w:rPr>
          <w:rFonts w:ascii="Times New Roman" w:hAnsi="Times New Roman" w:cs="Times New Roman"/>
          <w:sz w:val="24"/>
          <w:szCs w:val="24"/>
        </w:rPr>
        <w:t xml:space="preserve"> </w:t>
      </w:r>
    </w:p>
    <w:p w14:paraId="31D5ADED" w14:textId="393111FB" w:rsidR="00553E28" w:rsidRP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We believe in transparency about the challenges and rewards of the roles we offer. As a Strategy Analyst, you will get a realistic overview of the expectations and the dynamics of the team and company culture, enabling you to fully understand and embrace your role.</w:t>
      </w:r>
    </w:p>
    <w:p w14:paraId="682A0C27" w14:textId="77777777" w:rsidR="00553E28" w:rsidRDefault="00553E28" w:rsidP="00553E28">
      <w:pPr>
        <w:jc w:val="both"/>
        <w:rPr>
          <w:rFonts w:ascii="Times New Roman" w:hAnsi="Times New Roman" w:cs="Times New Roman"/>
          <w:b/>
          <w:bCs/>
          <w:sz w:val="24"/>
          <w:szCs w:val="24"/>
        </w:rPr>
      </w:pPr>
    </w:p>
    <w:p w14:paraId="6D7E23E7" w14:textId="3E33E6CD" w:rsidR="00553E28" w:rsidRPr="00553E28" w:rsidRDefault="00553E28" w:rsidP="00553E28">
      <w:pPr>
        <w:jc w:val="both"/>
        <w:rPr>
          <w:rFonts w:ascii="Times New Roman" w:hAnsi="Times New Roman" w:cs="Times New Roman"/>
          <w:sz w:val="24"/>
          <w:szCs w:val="24"/>
        </w:rPr>
      </w:pPr>
      <w:r w:rsidRPr="00553E28">
        <w:rPr>
          <w:rFonts w:ascii="Times New Roman" w:hAnsi="Times New Roman" w:cs="Times New Roman"/>
          <w:b/>
          <w:bCs/>
          <w:sz w:val="24"/>
          <w:szCs w:val="24"/>
        </w:rPr>
        <w:t>Requirements:</w:t>
      </w:r>
    </w:p>
    <w:p w14:paraId="1B3447B6" w14:textId="77777777" w:rsidR="00553E28" w:rsidRPr="00553E28" w:rsidRDefault="00553E28" w:rsidP="00553E28">
      <w:pPr>
        <w:numPr>
          <w:ilvl w:val="0"/>
          <w:numId w:val="2"/>
        </w:numPr>
        <w:jc w:val="both"/>
        <w:rPr>
          <w:rFonts w:ascii="Times New Roman" w:hAnsi="Times New Roman" w:cs="Times New Roman"/>
          <w:sz w:val="24"/>
          <w:szCs w:val="24"/>
        </w:rPr>
      </w:pPr>
      <w:r w:rsidRPr="00553E28">
        <w:rPr>
          <w:rFonts w:ascii="Times New Roman" w:hAnsi="Times New Roman" w:cs="Times New Roman"/>
          <w:sz w:val="24"/>
          <w:szCs w:val="24"/>
        </w:rPr>
        <w:t>Bachelor’s or Master’s degree in Business, Economics, or a related field.</w:t>
      </w:r>
    </w:p>
    <w:p w14:paraId="3FAFCF15" w14:textId="77777777" w:rsidR="00553E28" w:rsidRPr="00553E28" w:rsidRDefault="00553E28" w:rsidP="00553E28">
      <w:pPr>
        <w:numPr>
          <w:ilvl w:val="0"/>
          <w:numId w:val="2"/>
        </w:numPr>
        <w:jc w:val="both"/>
        <w:rPr>
          <w:rFonts w:ascii="Times New Roman" w:hAnsi="Times New Roman" w:cs="Times New Roman"/>
          <w:sz w:val="24"/>
          <w:szCs w:val="24"/>
        </w:rPr>
      </w:pPr>
      <w:r w:rsidRPr="00553E28">
        <w:rPr>
          <w:rFonts w:ascii="Times New Roman" w:hAnsi="Times New Roman" w:cs="Times New Roman"/>
          <w:sz w:val="24"/>
          <w:szCs w:val="24"/>
        </w:rPr>
        <w:t>Proven experience in strategic analysis or a similar role.</w:t>
      </w:r>
    </w:p>
    <w:p w14:paraId="56A83AC9" w14:textId="77777777" w:rsidR="00553E28" w:rsidRPr="00553E28" w:rsidRDefault="00553E28" w:rsidP="00553E28">
      <w:pPr>
        <w:numPr>
          <w:ilvl w:val="0"/>
          <w:numId w:val="2"/>
        </w:numPr>
        <w:jc w:val="both"/>
        <w:rPr>
          <w:rFonts w:ascii="Times New Roman" w:hAnsi="Times New Roman" w:cs="Times New Roman"/>
          <w:sz w:val="24"/>
          <w:szCs w:val="24"/>
        </w:rPr>
      </w:pPr>
      <w:r w:rsidRPr="00553E28">
        <w:rPr>
          <w:rFonts w:ascii="Times New Roman" w:hAnsi="Times New Roman" w:cs="Times New Roman"/>
          <w:sz w:val="24"/>
          <w:szCs w:val="24"/>
        </w:rPr>
        <w:t>Strong analytical skills and proficiency in data analysis tools.</w:t>
      </w:r>
    </w:p>
    <w:p w14:paraId="0EE408EA" w14:textId="77777777" w:rsidR="00553E28" w:rsidRPr="00553E28" w:rsidRDefault="00553E28" w:rsidP="00553E28">
      <w:pPr>
        <w:numPr>
          <w:ilvl w:val="0"/>
          <w:numId w:val="2"/>
        </w:numPr>
        <w:jc w:val="both"/>
        <w:rPr>
          <w:rFonts w:ascii="Times New Roman" w:hAnsi="Times New Roman" w:cs="Times New Roman"/>
          <w:sz w:val="24"/>
          <w:szCs w:val="24"/>
        </w:rPr>
      </w:pPr>
      <w:r w:rsidRPr="00553E28">
        <w:rPr>
          <w:rFonts w:ascii="Times New Roman" w:hAnsi="Times New Roman" w:cs="Times New Roman"/>
          <w:sz w:val="24"/>
          <w:szCs w:val="24"/>
        </w:rPr>
        <w:t>Excellent communication and presentation skills.</w:t>
      </w:r>
    </w:p>
    <w:p w14:paraId="0475B71A" w14:textId="77777777" w:rsidR="00553E28" w:rsidRDefault="00553E28" w:rsidP="00553E28">
      <w:pPr>
        <w:jc w:val="both"/>
        <w:rPr>
          <w:rFonts w:ascii="Times New Roman" w:hAnsi="Times New Roman" w:cs="Times New Roman"/>
          <w:b/>
          <w:bCs/>
          <w:sz w:val="24"/>
          <w:szCs w:val="24"/>
        </w:rPr>
      </w:pPr>
    </w:p>
    <w:p w14:paraId="58B691C0" w14:textId="77777777" w:rsidR="00553E28" w:rsidRDefault="00553E28" w:rsidP="00553E28">
      <w:pPr>
        <w:jc w:val="both"/>
        <w:rPr>
          <w:rFonts w:ascii="Times New Roman" w:hAnsi="Times New Roman" w:cs="Times New Roman"/>
          <w:b/>
          <w:bCs/>
          <w:sz w:val="24"/>
          <w:szCs w:val="24"/>
        </w:rPr>
      </w:pPr>
      <w:r w:rsidRPr="00553E28">
        <w:rPr>
          <w:rFonts w:ascii="Times New Roman" w:hAnsi="Times New Roman" w:cs="Times New Roman"/>
          <w:b/>
          <w:bCs/>
          <w:sz w:val="24"/>
          <w:szCs w:val="24"/>
        </w:rPr>
        <w:t>Application Process:</w:t>
      </w:r>
    </w:p>
    <w:p w14:paraId="678AC812" w14:textId="77777777" w:rsidR="00553E28" w:rsidRDefault="00553E28" w:rsidP="00553E28">
      <w:pPr>
        <w:pStyle w:val="ListParagraph"/>
        <w:numPr>
          <w:ilvl w:val="0"/>
          <w:numId w:val="3"/>
        </w:numPr>
        <w:jc w:val="both"/>
        <w:rPr>
          <w:rFonts w:ascii="Times New Roman" w:hAnsi="Times New Roman" w:cs="Times New Roman"/>
          <w:sz w:val="24"/>
          <w:szCs w:val="24"/>
        </w:rPr>
      </w:pPr>
      <w:r w:rsidRPr="00553E28">
        <w:rPr>
          <w:rFonts w:ascii="Times New Roman" w:hAnsi="Times New Roman" w:cs="Times New Roman"/>
          <w:sz w:val="24"/>
          <w:szCs w:val="24"/>
        </w:rPr>
        <w:t xml:space="preserve">To join </w:t>
      </w:r>
      <w:r w:rsidRPr="00553E28">
        <w:rPr>
          <w:rFonts w:ascii="Times New Roman" w:hAnsi="Times New Roman" w:cs="Times New Roman"/>
          <w:sz w:val="24"/>
          <w:szCs w:val="24"/>
          <w:highlight w:val="green"/>
        </w:rPr>
        <w:t>[Company Name]</w:t>
      </w:r>
      <w:r w:rsidRPr="00553E28">
        <w:rPr>
          <w:rFonts w:ascii="Times New Roman" w:hAnsi="Times New Roman" w:cs="Times New Roman"/>
          <w:sz w:val="24"/>
          <w:szCs w:val="24"/>
        </w:rPr>
        <w:t xml:space="preserve"> in this pivotal role, please submit your resume and a cover letter detailing your experience and why you believe you are a perfect fit for this role. We look forward to discovering how your vision aligns with ours and exploring the heights we can reach together.</w:t>
      </w:r>
    </w:p>
    <w:p w14:paraId="15E2BE74" w14:textId="693D163B" w:rsidR="00553E28" w:rsidRPr="00553E28" w:rsidRDefault="00553E28" w:rsidP="00553E28">
      <w:pPr>
        <w:pStyle w:val="ListParagraph"/>
        <w:numPr>
          <w:ilvl w:val="0"/>
          <w:numId w:val="3"/>
        </w:numPr>
        <w:jc w:val="both"/>
        <w:rPr>
          <w:rFonts w:ascii="Times New Roman" w:hAnsi="Times New Roman" w:cs="Times New Roman"/>
          <w:sz w:val="24"/>
          <w:szCs w:val="24"/>
          <w:highlight w:val="green"/>
        </w:rPr>
      </w:pPr>
      <w:r w:rsidRPr="00553E28">
        <w:rPr>
          <w:rFonts w:ascii="Times New Roman" w:hAnsi="Times New Roman" w:cs="Times New Roman"/>
          <w:sz w:val="24"/>
          <w:szCs w:val="24"/>
          <w:highlight w:val="green"/>
        </w:rPr>
        <w:t>[Company Contact Information and Application Link]</w:t>
      </w:r>
    </w:p>
    <w:p w14:paraId="449C758F" w14:textId="77777777" w:rsidR="009A7FBC" w:rsidRPr="00553E28" w:rsidRDefault="009A7FBC" w:rsidP="00553E28">
      <w:pPr>
        <w:jc w:val="both"/>
        <w:rPr>
          <w:rFonts w:ascii="Times New Roman" w:hAnsi="Times New Roman" w:cs="Times New Roman"/>
          <w:sz w:val="24"/>
          <w:szCs w:val="24"/>
        </w:rPr>
      </w:pPr>
    </w:p>
    <w:sectPr w:rsidR="009A7FBC" w:rsidRPr="00553E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70C8C"/>
    <w:multiLevelType w:val="multilevel"/>
    <w:tmpl w:val="1846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5053"/>
    <w:multiLevelType w:val="multilevel"/>
    <w:tmpl w:val="7AB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E569F"/>
    <w:multiLevelType w:val="hybridMultilevel"/>
    <w:tmpl w:val="18B8B4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98364888">
    <w:abstractNumId w:val="1"/>
  </w:num>
  <w:num w:numId="2" w16cid:durableId="1185944862">
    <w:abstractNumId w:val="0"/>
  </w:num>
  <w:num w:numId="3" w16cid:durableId="154036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28"/>
    <w:rsid w:val="004A37BD"/>
    <w:rsid w:val="00553E28"/>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9445"/>
  <w15:chartTrackingRefBased/>
  <w15:docId w15:val="{CFA86FE5-E54A-4169-AC9F-F36C36B3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8994">
      <w:bodyDiv w:val="1"/>
      <w:marLeft w:val="0"/>
      <w:marRight w:val="0"/>
      <w:marTop w:val="0"/>
      <w:marBottom w:val="0"/>
      <w:divBdr>
        <w:top w:val="none" w:sz="0" w:space="0" w:color="auto"/>
        <w:left w:val="none" w:sz="0" w:space="0" w:color="auto"/>
        <w:bottom w:val="none" w:sz="0" w:space="0" w:color="auto"/>
        <w:right w:val="none" w:sz="0" w:space="0" w:color="auto"/>
      </w:divBdr>
    </w:div>
    <w:div w:id="15121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2024-09-03T12:58:00Z</dcterms:created>
  <dcterms:modified xsi:type="dcterms:W3CDTF">2024-09-03T13:02:00Z</dcterms:modified>
</cp:coreProperties>
</file>